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A6" w:rsidRDefault="00541CA6" w:rsidP="00541CA6">
      <w:pPr>
        <w:pStyle w:val="Prosttext"/>
      </w:pPr>
    </w:p>
    <w:p w:rsidR="00541CA6" w:rsidRDefault="00541CA6" w:rsidP="00541CA6">
      <w:pPr>
        <w:pStyle w:val="Prosttext"/>
      </w:pPr>
      <w:r>
        <w:t xml:space="preserve">&gt; ----- </w:t>
      </w:r>
      <w:proofErr w:type="spellStart"/>
      <w:r>
        <w:t>Original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-----</w:t>
      </w:r>
    </w:p>
    <w:p w:rsidR="00541CA6" w:rsidRDefault="00541CA6" w:rsidP="00541CA6">
      <w:pPr>
        <w:pStyle w:val="Prosttext"/>
        <w:outlineLvl w:val="0"/>
      </w:pPr>
      <w:r>
        <w:t xml:space="preserve">&gt; </w:t>
      </w:r>
      <w:proofErr w:type="spellStart"/>
      <w:r>
        <w:t>From</w:t>
      </w:r>
      <w:proofErr w:type="spellEnd"/>
      <w:r>
        <w:t xml:space="preserve">: "Jana </w:t>
      </w:r>
      <w:proofErr w:type="spellStart"/>
      <w:r>
        <w:t>Kopeckova</w:t>
      </w:r>
      <w:proofErr w:type="spellEnd"/>
      <w:r>
        <w:t>" &lt;</w:t>
      </w:r>
      <w:hyperlink r:id="rId5" w:history="1">
        <w:r>
          <w:rPr>
            <w:rStyle w:val="Hypertextovodkaz"/>
          </w:rPr>
          <w:t>kopeckova@soaplzen.cz</w:t>
        </w:r>
      </w:hyperlink>
      <w:r>
        <w:t>&gt;</w:t>
      </w:r>
    </w:p>
    <w:p w:rsidR="00541CA6" w:rsidRDefault="00541CA6" w:rsidP="00541CA6">
      <w:pPr>
        <w:pStyle w:val="Prosttext"/>
      </w:pPr>
      <w:r>
        <w:t>&gt; To: &lt;</w:t>
      </w:r>
      <w:hyperlink r:id="rId6" w:history="1">
        <w:r>
          <w:rPr>
            <w:rStyle w:val="Hypertextovodkaz"/>
          </w:rPr>
          <w:t>starosta.vbor@horazdovice.cz</w:t>
        </w:r>
      </w:hyperlink>
      <w:r>
        <w:t>&gt;</w:t>
      </w:r>
    </w:p>
    <w:p w:rsidR="00541CA6" w:rsidRDefault="00541CA6" w:rsidP="00541CA6">
      <w:pPr>
        <w:pStyle w:val="Prosttext"/>
      </w:pPr>
      <w:r>
        <w:t xml:space="preserve">&gt; Sent: </w:t>
      </w:r>
      <w:proofErr w:type="spellStart"/>
      <w:r>
        <w:t>Tuesday</w:t>
      </w:r>
      <w:proofErr w:type="spellEnd"/>
      <w:r>
        <w:t xml:space="preserve">, </w:t>
      </w:r>
      <w:proofErr w:type="spellStart"/>
      <w:r>
        <w:t>January</w:t>
      </w:r>
      <w:proofErr w:type="spellEnd"/>
      <w:r>
        <w:t xml:space="preserve"> 31, 2012 12:06 PM</w:t>
      </w:r>
    </w:p>
    <w:p w:rsidR="00541CA6" w:rsidRDefault="00541CA6" w:rsidP="00541CA6">
      <w:pPr>
        <w:pStyle w:val="Prosttext"/>
      </w:pPr>
      <w:r>
        <w:t xml:space="preserve">&gt; </w:t>
      </w:r>
      <w:proofErr w:type="spellStart"/>
      <w:r>
        <w:t>Subject</w:t>
      </w:r>
      <w:proofErr w:type="spellEnd"/>
      <w:r>
        <w:t>: Státní oblastní archiv v Plzni - informace</w:t>
      </w:r>
    </w:p>
    <w:p w:rsidR="00541CA6" w:rsidRDefault="00541CA6" w:rsidP="00541CA6">
      <w:pPr>
        <w:pStyle w:val="Prosttext"/>
      </w:pPr>
      <w:r>
        <w:t>&gt;</w:t>
      </w:r>
    </w:p>
    <w:p w:rsidR="00541CA6" w:rsidRDefault="00541CA6" w:rsidP="00541CA6">
      <w:pPr>
        <w:pStyle w:val="Prosttext"/>
      </w:pPr>
      <w:r>
        <w:t>&gt;</w:t>
      </w:r>
    </w:p>
    <w:p w:rsidR="00541CA6" w:rsidRDefault="00541CA6" w:rsidP="00541CA6">
      <w:pPr>
        <w:pStyle w:val="Prosttext"/>
      </w:pPr>
      <w:r>
        <w:t>&gt;&gt; SOAP/004-0336/2012</w:t>
      </w:r>
    </w:p>
    <w:p w:rsidR="00541CA6" w:rsidRDefault="00541CA6" w:rsidP="00541CA6">
      <w:pPr>
        <w:pStyle w:val="Prosttext"/>
      </w:pPr>
      <w:r>
        <w:t xml:space="preserve">&gt;&gt; Plzeň, </w:t>
      </w:r>
      <w:proofErr w:type="gramStart"/>
      <w:r>
        <w:t>31.1.2012</w:t>
      </w:r>
      <w:proofErr w:type="gramEnd"/>
    </w:p>
    <w:p w:rsidR="00541CA6" w:rsidRDefault="00541CA6" w:rsidP="00541CA6">
      <w:pPr>
        <w:pStyle w:val="Prosttext"/>
      </w:pPr>
      <w:r>
        <w:t>&gt;&gt;</w:t>
      </w:r>
    </w:p>
    <w:p w:rsidR="00541CA6" w:rsidRDefault="00541CA6" w:rsidP="00541CA6">
      <w:pPr>
        <w:pStyle w:val="Prosttext"/>
      </w:pPr>
      <w:r>
        <w:t>&gt;&gt; Vážený pane starosto,</w:t>
      </w:r>
    </w:p>
    <w:p w:rsidR="00541CA6" w:rsidRDefault="00541CA6" w:rsidP="00541CA6">
      <w:pPr>
        <w:pStyle w:val="Prosttext"/>
      </w:pPr>
      <w:r>
        <w:t xml:space="preserve">&gt;&gt; na Vaši žádost ze dne </w:t>
      </w:r>
      <w:proofErr w:type="gramStart"/>
      <w:r>
        <w:t>30.1.2012</w:t>
      </w:r>
      <w:proofErr w:type="gramEnd"/>
      <w:r>
        <w:t xml:space="preserve"> zasíláme údaje z matriční knihy a </w:t>
      </w:r>
    </w:p>
    <w:p w:rsidR="00541CA6" w:rsidRDefault="00541CA6" w:rsidP="00541CA6">
      <w:pPr>
        <w:pStyle w:val="Prosttext"/>
      </w:pPr>
      <w:r>
        <w:t>&gt;&gt; informace. Vzhledem k tomu, že se v zápise vyskytuje dvojí příjmení</w:t>
      </w:r>
    </w:p>
    <w:p w:rsidR="00541CA6" w:rsidRDefault="00541CA6" w:rsidP="00541CA6">
      <w:pPr>
        <w:pStyle w:val="Prosttext"/>
      </w:pPr>
    </w:p>
    <w:p w:rsidR="00541CA6" w:rsidRDefault="00541CA6" w:rsidP="00541CA6">
      <w:pPr>
        <w:pStyle w:val="Prosttext"/>
      </w:pPr>
      <w:r>
        <w:t>&gt;&gt; hledané osoby, zasíláme kompletní opis zápisu.</w:t>
      </w:r>
    </w:p>
    <w:p w:rsidR="00541CA6" w:rsidRDefault="00541CA6" w:rsidP="00541CA6">
      <w:pPr>
        <w:pStyle w:val="Prosttext"/>
      </w:pPr>
      <w:r>
        <w:t>&gt;&gt;</w:t>
      </w:r>
    </w:p>
    <w:p w:rsidR="00541CA6" w:rsidRDefault="00541CA6" w:rsidP="00541CA6">
      <w:pPr>
        <w:pStyle w:val="Prosttext"/>
      </w:pPr>
      <w:r>
        <w:t xml:space="preserve">&gt;&gt; Matrika narozených </w:t>
      </w:r>
      <w:proofErr w:type="spellStart"/>
      <w:r>
        <w:t>řím</w:t>
      </w:r>
      <w:proofErr w:type="spellEnd"/>
      <w:r>
        <w:t xml:space="preserve">. </w:t>
      </w:r>
      <w:proofErr w:type="spellStart"/>
      <w:r>
        <w:t>katol</w:t>
      </w:r>
      <w:proofErr w:type="spellEnd"/>
      <w:r>
        <w:t xml:space="preserve">. fary Velký Bor sv. 4, </w:t>
      </w:r>
      <w:proofErr w:type="spellStart"/>
      <w:r>
        <w:t>fol</w:t>
      </w:r>
      <w:proofErr w:type="spellEnd"/>
      <w:r>
        <w:t>. 46</w:t>
      </w:r>
    </w:p>
    <w:p w:rsidR="00541CA6" w:rsidRDefault="00541CA6" w:rsidP="00541CA6">
      <w:pPr>
        <w:pStyle w:val="Prosttext"/>
      </w:pPr>
      <w:r>
        <w:t xml:space="preserve">&gt;&gt; </w:t>
      </w:r>
      <w:proofErr w:type="gramStart"/>
      <w:r>
        <w:t>Datum :   29.12.1825</w:t>
      </w:r>
      <w:proofErr w:type="gramEnd"/>
    </w:p>
    <w:p w:rsidR="00541CA6" w:rsidRDefault="00541CA6" w:rsidP="00541CA6">
      <w:pPr>
        <w:pStyle w:val="Prosttext"/>
      </w:pPr>
      <w:r>
        <w:t xml:space="preserve">&gt;&gt; Datum </w:t>
      </w:r>
      <w:proofErr w:type="gramStart"/>
      <w:r>
        <w:t>křtu :   30.12.1825</w:t>
      </w:r>
      <w:proofErr w:type="gramEnd"/>
    </w:p>
    <w:p w:rsidR="00541CA6" w:rsidRDefault="00541CA6" w:rsidP="00541CA6">
      <w:pPr>
        <w:pStyle w:val="Prosttext"/>
      </w:pPr>
      <w:r>
        <w:t xml:space="preserve">&gt;&gt; Místo :   Velký Bor </w:t>
      </w:r>
      <w:proofErr w:type="gramStart"/>
      <w:r>
        <w:t>č.70</w:t>
      </w:r>
      <w:proofErr w:type="gramEnd"/>
    </w:p>
    <w:p w:rsidR="00541CA6" w:rsidRDefault="00541CA6" w:rsidP="00541CA6">
      <w:pPr>
        <w:pStyle w:val="Prosttext"/>
      </w:pPr>
      <w:r>
        <w:t xml:space="preserve">&gt;&gt; </w:t>
      </w:r>
      <w:proofErr w:type="gramStart"/>
      <w:r>
        <w:t>Jméno :   Sylvester</w:t>
      </w:r>
      <w:proofErr w:type="gramEnd"/>
      <w:r>
        <w:t xml:space="preserve"> </w:t>
      </w:r>
      <w:proofErr w:type="spellStart"/>
      <w:r>
        <w:t>Šramek</w:t>
      </w:r>
      <w:proofErr w:type="spellEnd"/>
      <w:r>
        <w:t xml:space="preserve"> vlastně </w:t>
      </w:r>
      <w:proofErr w:type="spellStart"/>
      <w:r>
        <w:t>Krnka</w:t>
      </w:r>
      <w:proofErr w:type="spellEnd"/>
    </w:p>
    <w:p w:rsidR="00541CA6" w:rsidRDefault="00541CA6" w:rsidP="00541CA6">
      <w:pPr>
        <w:pStyle w:val="Prosttext"/>
      </w:pPr>
      <w:r>
        <w:t>&gt;&gt; katolické, mužské, manželské</w:t>
      </w:r>
    </w:p>
    <w:p w:rsidR="00541CA6" w:rsidRDefault="00541CA6" w:rsidP="00541CA6">
      <w:pPr>
        <w:pStyle w:val="Prosttext"/>
      </w:pPr>
      <w:r>
        <w:t xml:space="preserve">&gt;&gt; </w:t>
      </w:r>
      <w:proofErr w:type="gramStart"/>
      <w:r>
        <w:t>Otec :   František</w:t>
      </w:r>
      <w:proofErr w:type="gramEnd"/>
      <w:r>
        <w:t xml:space="preserve"> </w:t>
      </w:r>
      <w:proofErr w:type="spellStart"/>
      <w:r>
        <w:t>šramek</w:t>
      </w:r>
      <w:proofErr w:type="spellEnd"/>
      <w:r>
        <w:t xml:space="preserve"> neb </w:t>
      </w:r>
      <w:proofErr w:type="spellStart"/>
      <w:r>
        <w:t>Krnka</w:t>
      </w:r>
      <w:proofErr w:type="spellEnd"/>
      <w:r>
        <w:t>, domkář, poddán panství</w:t>
      </w:r>
    </w:p>
    <w:p w:rsidR="00541CA6" w:rsidRDefault="00541CA6" w:rsidP="00541CA6">
      <w:pPr>
        <w:pStyle w:val="Prosttext"/>
      </w:pPr>
      <w:r>
        <w:t>Horažďovic</w:t>
      </w:r>
    </w:p>
    <w:p w:rsidR="00541CA6" w:rsidRDefault="00541CA6" w:rsidP="00541CA6">
      <w:pPr>
        <w:pStyle w:val="Prosttext"/>
      </w:pPr>
      <w:r>
        <w:t xml:space="preserve">&gt;&gt; </w:t>
      </w:r>
      <w:proofErr w:type="gramStart"/>
      <w:r>
        <w:t>Matka :   Kateřina</w:t>
      </w:r>
      <w:proofErr w:type="gramEnd"/>
      <w:r>
        <w:t xml:space="preserve">, dcera po + Antonínovi Bartíkovi, chalupníku z </w:t>
      </w:r>
    </w:p>
    <w:p w:rsidR="00541CA6" w:rsidRDefault="00541CA6" w:rsidP="00541CA6">
      <w:pPr>
        <w:pStyle w:val="Prosttext"/>
      </w:pPr>
      <w:r>
        <w:t xml:space="preserve">&gt;&gt; </w:t>
      </w:r>
      <w:proofErr w:type="spellStart"/>
      <w:r>
        <w:t>Holkovic</w:t>
      </w:r>
      <w:proofErr w:type="spellEnd"/>
      <w:r>
        <w:t xml:space="preserve"> z </w:t>
      </w:r>
      <w:proofErr w:type="gramStart"/>
      <w:r>
        <w:t>N.30</w:t>
      </w:r>
      <w:proofErr w:type="gramEnd"/>
      <w:r>
        <w:t xml:space="preserve">, a mateře Kateřiny rozené Křížové z </w:t>
      </w:r>
      <w:proofErr w:type="spellStart"/>
      <w:r>
        <w:t>Holkovic</w:t>
      </w:r>
      <w:proofErr w:type="spellEnd"/>
      <w:r>
        <w:t xml:space="preserve"> též z</w:t>
      </w:r>
    </w:p>
    <w:p w:rsidR="00541CA6" w:rsidRDefault="00541CA6" w:rsidP="00541CA6">
      <w:pPr>
        <w:pStyle w:val="Prosttext"/>
      </w:pPr>
      <w:proofErr w:type="gramStart"/>
      <w:r>
        <w:t>N.30</w:t>
      </w:r>
      <w:proofErr w:type="gramEnd"/>
    </w:p>
    <w:p w:rsidR="00541CA6" w:rsidRDefault="00541CA6" w:rsidP="00541CA6">
      <w:pPr>
        <w:pStyle w:val="Prosttext"/>
      </w:pPr>
      <w:r>
        <w:t xml:space="preserve">&gt;&gt; </w:t>
      </w:r>
      <w:proofErr w:type="gramStart"/>
      <w:r>
        <w:t>Kmotři :   Tomáš</w:t>
      </w:r>
      <w:proofErr w:type="gramEnd"/>
      <w:r>
        <w:t xml:space="preserve"> Sluka, domkář ze </w:t>
      </w:r>
      <w:proofErr w:type="spellStart"/>
      <w:r>
        <w:t>Svíratic</w:t>
      </w:r>
      <w:proofErr w:type="spellEnd"/>
    </w:p>
    <w:p w:rsidR="00541CA6" w:rsidRDefault="00541CA6" w:rsidP="00541CA6">
      <w:pPr>
        <w:pStyle w:val="Prosttext"/>
      </w:pPr>
      <w:proofErr w:type="gramStart"/>
      <w:r>
        <w:t>&gt;&gt;     Jozefa</w:t>
      </w:r>
      <w:proofErr w:type="gramEnd"/>
      <w:r>
        <w:t xml:space="preserve"> manželka jeho</w:t>
      </w:r>
    </w:p>
    <w:p w:rsidR="00541CA6" w:rsidRDefault="00541CA6" w:rsidP="00541CA6">
      <w:pPr>
        <w:pStyle w:val="Prosttext"/>
      </w:pPr>
      <w:r>
        <w:t xml:space="preserve">&gt;&gt; </w:t>
      </w:r>
      <w:proofErr w:type="gramStart"/>
      <w:r>
        <w:t>Křtící :   Emanuel</w:t>
      </w:r>
      <w:proofErr w:type="gramEnd"/>
      <w:r>
        <w:t xml:space="preserve"> </w:t>
      </w:r>
      <w:proofErr w:type="spellStart"/>
      <w:r>
        <w:t>Teyšl</w:t>
      </w:r>
      <w:proofErr w:type="spellEnd"/>
      <w:r>
        <w:t>, farář</w:t>
      </w:r>
    </w:p>
    <w:p w:rsidR="00541CA6" w:rsidRDefault="00541CA6" w:rsidP="00541CA6">
      <w:pPr>
        <w:pStyle w:val="Prosttext"/>
      </w:pPr>
      <w:r>
        <w:t xml:space="preserve">&gt;&gt; </w:t>
      </w:r>
      <w:proofErr w:type="gramStart"/>
      <w:r>
        <w:t>Bába :   Kateřina</w:t>
      </w:r>
      <w:proofErr w:type="gramEnd"/>
      <w:r>
        <w:t xml:space="preserve"> Járová</w:t>
      </w:r>
    </w:p>
    <w:p w:rsidR="00541CA6" w:rsidRDefault="00541CA6" w:rsidP="00541CA6">
      <w:pPr>
        <w:pStyle w:val="Prosttext"/>
      </w:pPr>
      <w:r>
        <w:t xml:space="preserve">&gt;&gt; </w:t>
      </w:r>
      <w:proofErr w:type="gramStart"/>
      <w:r>
        <w:t>Poznámka :   vynálezce</w:t>
      </w:r>
      <w:proofErr w:type="gramEnd"/>
      <w:r>
        <w:t xml:space="preserve"> pušky "</w:t>
      </w:r>
      <w:proofErr w:type="spellStart"/>
      <w:r>
        <w:t>Krnkovky</w:t>
      </w:r>
      <w:proofErr w:type="spellEnd"/>
      <w:r>
        <w:t>"</w:t>
      </w:r>
    </w:p>
    <w:p w:rsidR="00541CA6" w:rsidRDefault="00541CA6" w:rsidP="00541CA6">
      <w:pPr>
        <w:pStyle w:val="Prosttext"/>
      </w:pPr>
      <w:r>
        <w:t>&gt;&gt;</w:t>
      </w:r>
    </w:p>
    <w:p w:rsidR="00541CA6" w:rsidRDefault="00541CA6" w:rsidP="00541CA6">
      <w:pPr>
        <w:pStyle w:val="Prosttext"/>
      </w:pPr>
      <w:r>
        <w:t xml:space="preserve">&gt;&gt; S pozdravem </w:t>
      </w:r>
      <w:proofErr w:type="spellStart"/>
      <w:r>
        <w:t>j.kopečková</w:t>
      </w:r>
      <w:proofErr w:type="spellEnd"/>
    </w:p>
    <w:p w:rsidR="00541CA6" w:rsidRDefault="00541CA6" w:rsidP="00541CA6">
      <w:pPr>
        <w:pStyle w:val="Prosttext"/>
      </w:pPr>
      <w:r>
        <w:t xml:space="preserve">&gt;&gt; </w:t>
      </w:r>
    </w:p>
    <w:p w:rsidR="00541CA6" w:rsidRDefault="00541CA6" w:rsidP="00541CA6">
      <w:pPr>
        <w:pStyle w:val="Prosttext"/>
      </w:pPr>
    </w:p>
    <w:p w:rsidR="00541CA6" w:rsidRDefault="00541CA6" w:rsidP="00541CA6">
      <w:pPr>
        <w:pStyle w:val="Prosttext"/>
      </w:pPr>
    </w:p>
    <w:p w:rsidR="0007250A" w:rsidRDefault="0007250A">
      <w:bookmarkStart w:id="0" w:name="_GoBack"/>
      <w:bookmarkEnd w:id="0"/>
    </w:p>
    <w:sectPr w:rsidR="00072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CA6"/>
    <w:rsid w:val="0007250A"/>
    <w:rsid w:val="00541CA6"/>
    <w:rsid w:val="00AF192C"/>
    <w:rsid w:val="00D437DE"/>
    <w:rsid w:val="00E9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1CA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41CA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CA6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1CA6"/>
    <w:rPr>
      <w:color w:val="0000FF" w:themeColor="hyperlink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41CA6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41C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arosta.vbor@horazdovice.cz" TargetMode="External"/><Relationship Id="rId5" Type="http://schemas.openxmlformats.org/officeDocument/2006/relationships/hyperlink" Target="mailto:kopeckova@soaplze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APT, spol. s r. o.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Vladimír Dynda, CSc.</dc:creator>
  <cp:lastModifiedBy>ing. Vladimír Dynda, CSc.</cp:lastModifiedBy>
  <cp:revision>1</cp:revision>
  <dcterms:created xsi:type="dcterms:W3CDTF">2012-03-13T22:24:00Z</dcterms:created>
  <dcterms:modified xsi:type="dcterms:W3CDTF">2012-03-13T22:27:00Z</dcterms:modified>
</cp:coreProperties>
</file>